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2034CC" w:rsidRPr="00D914BA" w:rsidRDefault="00D914BA" w:rsidP="002034CC">
      <w:pPr>
        <w:jc w:val="center"/>
        <w:rPr>
          <w:rFonts w:ascii="Segoe UI" w:hAnsi="Segoe UI" w:cs="Segoe UI"/>
          <w:b/>
          <w:sz w:val="28"/>
          <w:szCs w:val="28"/>
        </w:rPr>
      </w:pPr>
      <w:r w:rsidRPr="00D914BA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D914BA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Pr="00D914BA">
        <w:rPr>
          <w:rFonts w:ascii="Segoe UI" w:hAnsi="Segoe UI" w:cs="Segoe UI"/>
          <w:b/>
          <w:sz w:val="28"/>
          <w:szCs w:val="28"/>
        </w:rPr>
        <w:t xml:space="preserve"> </w:t>
      </w:r>
      <w:bookmarkStart w:id="0" w:name="_GoBack"/>
      <w:r w:rsidRPr="00D914BA">
        <w:rPr>
          <w:rFonts w:ascii="Segoe UI" w:hAnsi="Segoe UI" w:cs="Segoe UI"/>
          <w:b/>
          <w:sz w:val="28"/>
          <w:szCs w:val="28"/>
        </w:rPr>
        <w:t>«Сведения</w:t>
      </w:r>
      <w:r w:rsidRPr="00D914BA">
        <w:rPr>
          <w:rFonts w:ascii="Segoe UI" w:hAnsi="Segoe UI" w:cs="Segoe UI"/>
          <w:b/>
          <w:sz w:val="28"/>
          <w:szCs w:val="28"/>
        </w:rPr>
        <w:t xml:space="preserve"> о границах населенных пунктов»</w:t>
      </w:r>
      <w:bookmarkEnd w:id="0"/>
    </w:p>
    <w:p w:rsidR="00D914BA" w:rsidRPr="00D914BA" w:rsidRDefault="00D914BA" w:rsidP="00D914B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D914BA">
        <w:rPr>
          <w:rFonts w:ascii="Segoe UI" w:hAnsi="Segoe UI" w:cs="Segoe UI"/>
          <w:sz w:val="24"/>
          <w:szCs w:val="24"/>
        </w:rPr>
        <w:t>7 июня в 15:00 (</w:t>
      </w:r>
      <w:proofErr w:type="spellStart"/>
      <w:proofErr w:type="gramStart"/>
      <w:r w:rsidRPr="00D914BA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Pr="00D914BA">
        <w:rPr>
          <w:rFonts w:ascii="Segoe UI" w:hAnsi="Segoe UI" w:cs="Segoe UI"/>
          <w:sz w:val="24"/>
          <w:szCs w:val="24"/>
        </w:rPr>
        <w:t xml:space="preserve">) примите участие в </w:t>
      </w:r>
      <w:proofErr w:type="spellStart"/>
      <w:r w:rsidRPr="00D914BA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D914BA">
        <w:rPr>
          <w:rFonts w:ascii="Segoe UI" w:hAnsi="Segoe UI" w:cs="Segoe UI"/>
          <w:sz w:val="24"/>
          <w:szCs w:val="24"/>
        </w:rPr>
        <w:t xml:space="preserve"> «Сведения о границах населенных пунктов». Филиал </w:t>
      </w:r>
      <w:proofErr w:type="spellStart"/>
      <w:r w:rsidRPr="00D914BA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D914BA">
        <w:rPr>
          <w:rFonts w:ascii="Segoe UI" w:hAnsi="Segoe UI" w:cs="Segoe UI"/>
          <w:sz w:val="24"/>
          <w:szCs w:val="24"/>
        </w:rPr>
        <w:t xml:space="preserve"> по Астраханской области расскажет об особенностях внесения в реестр недвижимости сведений о населенных пунктах.</w:t>
      </w:r>
    </w:p>
    <w:p w:rsidR="00D914BA" w:rsidRPr="00D914BA" w:rsidRDefault="00D914BA" w:rsidP="00D914B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D914BA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Pr="00D914BA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D914BA">
        <w:rPr>
          <w:rFonts w:ascii="Segoe UI" w:hAnsi="Segoe UI" w:cs="Segoe UI"/>
          <w:sz w:val="24"/>
          <w:szCs w:val="24"/>
        </w:rPr>
        <w:t xml:space="preserve"> мы рассмотрим те актуальные вопросы, которые возникают в ходе решения задачи внести данные о границах населенных пунктов.</w:t>
      </w:r>
    </w:p>
    <w:p w:rsidR="00D914BA" w:rsidRPr="00D914BA" w:rsidRDefault="00D914BA" w:rsidP="00D914B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D914BA">
        <w:rPr>
          <w:rFonts w:ascii="Segoe UI" w:hAnsi="Segoe UI" w:cs="Segoe UI"/>
          <w:sz w:val="24"/>
          <w:szCs w:val="24"/>
        </w:rPr>
        <w:t>Как правильно подготовить документы о границах населенных пунктов?</w:t>
      </w:r>
    </w:p>
    <w:p w:rsidR="00D914BA" w:rsidRPr="00D914BA" w:rsidRDefault="00D914BA" w:rsidP="00D914B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D914BA">
        <w:rPr>
          <w:rFonts w:ascii="Segoe UI" w:hAnsi="Segoe UI" w:cs="Segoe UI"/>
          <w:sz w:val="24"/>
          <w:szCs w:val="24"/>
        </w:rPr>
        <w:t>Почему приходят уведомления о невозможности внести в ЕГРН сведения?</w:t>
      </w:r>
    </w:p>
    <w:p w:rsidR="00D914BA" w:rsidRPr="00D914BA" w:rsidRDefault="00D914BA" w:rsidP="00D914BA">
      <w:pPr>
        <w:spacing w:after="0" w:line="360" w:lineRule="auto"/>
        <w:jc w:val="both"/>
        <w:rPr>
          <w:rFonts w:ascii="Segoe UI" w:hAnsi="Segoe UI" w:cs="Segoe UI"/>
          <w:bCs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D914BA">
        <w:rPr>
          <w:rFonts w:ascii="Segoe UI" w:hAnsi="Segoe UI" w:cs="Segoe UI"/>
          <w:sz w:val="24"/>
          <w:szCs w:val="24"/>
        </w:rPr>
        <w:t xml:space="preserve">Вы узнаете, что ряд документов перед тем, как направить их в филиал </w:t>
      </w:r>
      <w:proofErr w:type="spellStart"/>
      <w:r w:rsidRPr="00D914BA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D914BA">
        <w:rPr>
          <w:rFonts w:ascii="Segoe UI" w:hAnsi="Segoe UI" w:cs="Segoe UI"/>
          <w:sz w:val="24"/>
          <w:szCs w:val="24"/>
        </w:rPr>
        <w:t>, нужно отдать на проверку уполномоченным органам государственной власти или местного самоуправления.</w:t>
      </w:r>
    </w:p>
    <w:p w:rsidR="00D914BA" w:rsidRPr="00D914BA" w:rsidRDefault="00D914BA" w:rsidP="00D914B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D914BA">
        <w:rPr>
          <w:rFonts w:ascii="Segoe UI" w:hAnsi="Segoe UI" w:cs="Segoe UI"/>
          <w:sz w:val="24"/>
          <w:szCs w:val="24"/>
        </w:rPr>
        <w:t xml:space="preserve">Наши лекторы из филиала </w:t>
      </w:r>
      <w:proofErr w:type="spellStart"/>
      <w:r w:rsidRPr="00D914BA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D914BA">
        <w:rPr>
          <w:rFonts w:ascii="Segoe UI" w:hAnsi="Segoe UI" w:cs="Segoe UI"/>
          <w:sz w:val="24"/>
          <w:szCs w:val="24"/>
        </w:rPr>
        <w:t>:</w:t>
      </w:r>
    </w:p>
    <w:p w:rsidR="00D914BA" w:rsidRPr="00D914BA" w:rsidRDefault="00D914BA" w:rsidP="00D914B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D914BA">
        <w:rPr>
          <w:rFonts w:ascii="Segoe UI" w:hAnsi="Segoe UI" w:cs="Segoe UI"/>
          <w:sz w:val="24"/>
          <w:szCs w:val="24"/>
        </w:rPr>
        <w:t>– Любовь Донская, ведущий технолог отдела обеспечения ведения ЕГРН;</w:t>
      </w:r>
    </w:p>
    <w:p w:rsidR="00D914BA" w:rsidRPr="00D914BA" w:rsidRDefault="00D914BA" w:rsidP="00D914BA">
      <w:pPr>
        <w:spacing w:after="0" w:line="36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D914BA">
        <w:rPr>
          <w:rFonts w:ascii="Segoe UI" w:hAnsi="Segoe UI" w:cs="Segoe UI"/>
          <w:sz w:val="24"/>
          <w:szCs w:val="24"/>
        </w:rPr>
        <w:t>– Ольга Савельева, начальник отдела нормализации баз данных и инфраструктуры пространственных данных.</w:t>
      </w:r>
    </w:p>
    <w:p w:rsidR="00D914BA" w:rsidRPr="00D914BA" w:rsidRDefault="00D914BA" w:rsidP="00D914B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D914BA">
        <w:rPr>
          <w:rFonts w:ascii="Segoe UI" w:hAnsi="Segoe UI" w:cs="Segoe UI"/>
          <w:sz w:val="24"/>
          <w:szCs w:val="24"/>
        </w:rPr>
        <w:t xml:space="preserve">Продолжительность – не более 90 минут, стоимость </w:t>
      </w:r>
      <w:proofErr w:type="spellStart"/>
      <w:r w:rsidRPr="00D914BA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D914BA">
        <w:rPr>
          <w:rFonts w:ascii="Segoe UI" w:hAnsi="Segoe UI" w:cs="Segoe UI"/>
          <w:sz w:val="24"/>
          <w:szCs w:val="24"/>
        </w:rPr>
        <w:t xml:space="preserve"> – 1000 руб.</w:t>
      </w:r>
    </w:p>
    <w:p w:rsidR="00D914BA" w:rsidRPr="00D914BA" w:rsidRDefault="00D914BA" w:rsidP="00D914B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D914BA">
        <w:rPr>
          <w:rFonts w:ascii="Segoe UI" w:hAnsi="Segoe UI" w:cs="Segoe UI"/>
          <w:sz w:val="24"/>
          <w:szCs w:val="24"/>
        </w:rPr>
        <w:t xml:space="preserve">Свои вопросы вы можете направить заранее на </w:t>
      </w:r>
      <w:hyperlink r:id="rId7" w:history="1">
        <w:r w:rsidRPr="00D914BA">
          <w:rPr>
            <w:rStyle w:val="a4"/>
            <w:rFonts w:ascii="Segoe UI" w:hAnsi="Segoe UI" w:cs="Segoe UI"/>
            <w:sz w:val="24"/>
            <w:szCs w:val="24"/>
            <w:lang w:val="en-US"/>
          </w:rPr>
          <w:t>l</w:t>
        </w:r>
        <w:r w:rsidRPr="00D914BA">
          <w:rPr>
            <w:rStyle w:val="a4"/>
            <w:rFonts w:ascii="Segoe UI" w:hAnsi="Segoe UI" w:cs="Segoe UI"/>
            <w:sz w:val="24"/>
            <w:szCs w:val="24"/>
          </w:rPr>
          <w:t>_</w:t>
        </w:r>
        <w:r w:rsidRPr="00D914BA">
          <w:rPr>
            <w:rStyle w:val="a4"/>
            <w:rFonts w:ascii="Segoe UI" w:hAnsi="Segoe UI" w:cs="Segoe UI"/>
            <w:sz w:val="24"/>
            <w:szCs w:val="24"/>
            <w:lang w:val="en-US"/>
          </w:rPr>
          <w:t>donskaya</w:t>
        </w:r>
        <w:r w:rsidRPr="00D914BA">
          <w:rPr>
            <w:rStyle w:val="a4"/>
            <w:rFonts w:ascii="Segoe UI" w:hAnsi="Segoe UI" w:cs="Segoe UI"/>
            <w:sz w:val="24"/>
            <w:szCs w:val="24"/>
          </w:rPr>
          <w:t>@30.</w:t>
        </w:r>
        <w:r w:rsidRPr="00D914BA">
          <w:rPr>
            <w:rStyle w:val="a4"/>
            <w:rFonts w:ascii="Segoe UI" w:hAnsi="Segoe UI" w:cs="Segoe UI"/>
            <w:sz w:val="24"/>
            <w:szCs w:val="24"/>
            <w:lang w:val="en-US"/>
          </w:rPr>
          <w:t>kadastr</w:t>
        </w:r>
        <w:r w:rsidRPr="00D914BA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D914BA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</w:p>
    <w:p w:rsidR="00D914BA" w:rsidRPr="00D914BA" w:rsidRDefault="00D914BA" w:rsidP="00D914B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D914BA">
        <w:rPr>
          <w:rFonts w:ascii="Segoe UI" w:hAnsi="Segoe UI" w:cs="Segoe UI"/>
          <w:sz w:val="24"/>
          <w:szCs w:val="24"/>
        </w:rPr>
        <w:t>Подключайтесь – будет интересно!</w:t>
      </w:r>
    </w:p>
    <w:p w:rsidR="00DC2A85" w:rsidRDefault="00DC2A85" w:rsidP="00D914BA">
      <w:pPr>
        <w:spacing w:after="0"/>
        <w:jc w:val="both"/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034CC"/>
    <w:rsid w:val="002813D0"/>
    <w:rsid w:val="002958D6"/>
    <w:rsid w:val="002A354C"/>
    <w:rsid w:val="002B6F19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B7056"/>
    <w:rsid w:val="008C50A7"/>
    <w:rsid w:val="00907F8A"/>
    <w:rsid w:val="00966EA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BE0E9C"/>
    <w:rsid w:val="00C36252"/>
    <w:rsid w:val="00C74391"/>
    <w:rsid w:val="00C80A96"/>
    <w:rsid w:val="00C90FDF"/>
    <w:rsid w:val="00CD70FE"/>
    <w:rsid w:val="00D46FB5"/>
    <w:rsid w:val="00D914BA"/>
    <w:rsid w:val="00DB16E0"/>
    <w:rsid w:val="00DC2A85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_donskaya@30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62</cp:revision>
  <cp:lastPrinted>2023-05-23T07:35:00Z</cp:lastPrinted>
  <dcterms:created xsi:type="dcterms:W3CDTF">2022-01-21T12:00:00Z</dcterms:created>
  <dcterms:modified xsi:type="dcterms:W3CDTF">2023-05-23T11:00:00Z</dcterms:modified>
</cp:coreProperties>
</file>