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78" w:rsidRPr="00CB5B1E" w:rsidRDefault="00CB5B1E" w:rsidP="00381778">
      <w:pPr>
        <w:pStyle w:val="a3"/>
        <w:shd w:val="clear" w:color="auto" w:fill="FFFFFF"/>
        <w:spacing w:before="0" w:beforeAutospacing="0" w:after="0" w:afterAutospacing="0"/>
        <w:jc w:val="center"/>
        <w:rPr>
          <w:sz w:val="2"/>
          <w:szCs w:val="28"/>
        </w:rPr>
      </w:pPr>
      <w:r w:rsidRPr="00CB5B1E">
        <w:rPr>
          <w:b/>
          <w:bCs/>
          <w:color w:val="333333"/>
          <w:sz w:val="28"/>
          <w:szCs w:val="36"/>
          <w:shd w:val="clear" w:color="auto" w:fill="FFFFFF"/>
        </w:rPr>
        <w:t>При проведении у меня в доме обыска с целью отыскания бухгалтерской документации по уголовному делу об экономическом преступлении следователь обнаружил на чердаке старое охотничье ружье, которое изъял. Имел ли он право изымать ружье моего умершего деда, которое было приобретено до введения порядка регистрации на оружие и по уголовному делу об экономическом преступлении?</w:t>
      </w:r>
    </w:p>
    <w:p w:rsidR="00381778" w:rsidRDefault="00381778" w:rsidP="0038177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CB5B1E" w:rsidRPr="00CB5B1E" w:rsidRDefault="003A6CF8" w:rsidP="00CB5B1E">
      <w:pPr>
        <w:pStyle w:val="a3"/>
        <w:shd w:val="clear" w:color="auto" w:fill="FFFFFF"/>
        <w:spacing w:before="0" w:beforeAutospacing="0" w:after="0" w:afterAutospacing="0"/>
        <w:ind w:firstLine="708"/>
        <w:jc w:val="both"/>
        <w:rPr>
          <w:rFonts w:ascii="Roboto" w:hAnsi="Roboto"/>
          <w:color w:val="333333"/>
        </w:rPr>
      </w:pPr>
      <w:r w:rsidRPr="00645D12">
        <w:rPr>
          <w:sz w:val="28"/>
          <w:szCs w:val="28"/>
        </w:rPr>
        <w:t xml:space="preserve">Прокуратура Мышкинского района разъясняет, что </w:t>
      </w:r>
      <w:r w:rsidR="00CB5B1E">
        <w:rPr>
          <w:color w:val="333333"/>
          <w:sz w:val="28"/>
          <w:szCs w:val="28"/>
        </w:rPr>
        <w:t>в</w:t>
      </w:r>
      <w:r w:rsidR="00CB5B1E" w:rsidRPr="00CB5B1E">
        <w:rPr>
          <w:color w:val="333333"/>
          <w:sz w:val="28"/>
          <w:szCs w:val="28"/>
        </w:rPr>
        <w:t xml:space="preserve"> соответствии со ч. 9 ст. 182 УПК РФ при производстве обыска во всяком случае изымаются предметы и документы, изъятые из оборота.</w:t>
      </w:r>
    </w:p>
    <w:p w:rsidR="00CB5B1E" w:rsidRPr="00CB5B1E" w:rsidRDefault="00CB5B1E" w:rsidP="00CB5B1E">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CB5B1E">
        <w:rPr>
          <w:rFonts w:ascii="Times New Roman" w:eastAsia="Times New Roman" w:hAnsi="Times New Roman" w:cs="Times New Roman"/>
          <w:color w:val="333333"/>
          <w:sz w:val="28"/>
          <w:szCs w:val="28"/>
          <w:lang w:eastAsia="ru-RU"/>
        </w:rPr>
        <w:t xml:space="preserve">В </w:t>
      </w:r>
      <w:r w:rsidR="00412E92" w:rsidRPr="00CB5B1E">
        <w:rPr>
          <w:rFonts w:ascii="Times New Roman" w:eastAsia="Times New Roman" w:hAnsi="Times New Roman" w:cs="Times New Roman"/>
          <w:color w:val="333333"/>
          <w:sz w:val="28"/>
          <w:szCs w:val="28"/>
          <w:lang w:eastAsia="ru-RU"/>
        </w:rPr>
        <w:t>соответствии</w:t>
      </w:r>
      <w:r w:rsidRPr="00CB5B1E">
        <w:rPr>
          <w:rFonts w:ascii="Times New Roman" w:eastAsia="Times New Roman" w:hAnsi="Times New Roman" w:cs="Times New Roman"/>
          <w:color w:val="333333"/>
          <w:sz w:val="28"/>
          <w:szCs w:val="28"/>
          <w:lang w:eastAsia="ru-RU"/>
        </w:rPr>
        <w:t xml:space="preserve"> с ст. 13 Федерального закона от 13.12.1996 № 150-ФЗ «Об оружии» хранение гражданами огнестрельного гладкоствольного длинноствольного оружия допускается при наличии выданного специализированными органами разрешения на его хранение.</w:t>
      </w:r>
    </w:p>
    <w:p w:rsidR="00CB5B1E" w:rsidRPr="00CB5B1E" w:rsidRDefault="00CB5B1E" w:rsidP="00CB5B1E">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CB5B1E">
        <w:rPr>
          <w:rFonts w:ascii="Times New Roman" w:eastAsia="Times New Roman" w:hAnsi="Times New Roman" w:cs="Times New Roman"/>
          <w:color w:val="333333"/>
          <w:sz w:val="28"/>
          <w:szCs w:val="28"/>
          <w:lang w:eastAsia="ru-RU"/>
        </w:rPr>
        <w:t>В вашем случае хранение охотничь</w:t>
      </w:r>
      <w:bookmarkStart w:id="0" w:name="_GoBack"/>
      <w:bookmarkEnd w:id="0"/>
      <w:r w:rsidRPr="00CB5B1E">
        <w:rPr>
          <w:rFonts w:ascii="Times New Roman" w:eastAsia="Times New Roman" w:hAnsi="Times New Roman" w:cs="Times New Roman"/>
          <w:color w:val="333333"/>
          <w:sz w:val="28"/>
          <w:szCs w:val="28"/>
          <w:lang w:eastAsia="ru-RU"/>
        </w:rPr>
        <w:t>его ружья без соответствующего разрешения является незаконным и запрещено федеральным законодательством.</w:t>
      </w:r>
    </w:p>
    <w:p w:rsidR="00CB5B1E" w:rsidRPr="00CB5B1E" w:rsidRDefault="00CB5B1E" w:rsidP="00CB5B1E">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CB5B1E">
        <w:rPr>
          <w:rFonts w:ascii="Times New Roman" w:eastAsia="Times New Roman" w:hAnsi="Times New Roman" w:cs="Times New Roman"/>
          <w:color w:val="333333"/>
          <w:sz w:val="28"/>
          <w:szCs w:val="28"/>
          <w:lang w:eastAsia="ru-RU"/>
        </w:rPr>
        <w:t>Таким образом следователь поступил обоснованно.</w:t>
      </w:r>
    </w:p>
    <w:p w:rsidR="00CB5B1E" w:rsidRPr="00CB5B1E" w:rsidRDefault="00CB5B1E" w:rsidP="00CB5B1E">
      <w:pPr>
        <w:shd w:val="clear" w:color="auto" w:fill="FFFFFF"/>
        <w:spacing w:after="0" w:line="240" w:lineRule="auto"/>
        <w:jc w:val="both"/>
        <w:rPr>
          <w:rFonts w:ascii="Roboto" w:eastAsia="Times New Roman" w:hAnsi="Roboto" w:cs="Times New Roman"/>
          <w:color w:val="333333"/>
          <w:sz w:val="24"/>
          <w:szCs w:val="24"/>
          <w:lang w:eastAsia="ru-RU"/>
        </w:rPr>
      </w:pPr>
      <w:r w:rsidRPr="00CB5B1E">
        <w:rPr>
          <w:rFonts w:ascii="Times New Roman" w:eastAsia="Times New Roman" w:hAnsi="Times New Roman" w:cs="Times New Roman"/>
          <w:color w:val="333333"/>
          <w:sz w:val="28"/>
          <w:szCs w:val="28"/>
          <w:lang w:eastAsia="ru-RU"/>
        </w:rPr>
        <w:t>При несогласии с его действиями Вы вправе обжаловать их вышестоящему руководству или в суд.</w:t>
      </w:r>
    </w:p>
    <w:p w:rsidR="00272AB7" w:rsidRPr="00272AB7" w:rsidRDefault="00272AB7" w:rsidP="00CB5B1E">
      <w:pPr>
        <w:pStyle w:val="a3"/>
        <w:shd w:val="clear" w:color="auto" w:fill="FFFFFF"/>
        <w:spacing w:before="0" w:beforeAutospacing="0" w:after="0" w:afterAutospacing="0"/>
        <w:ind w:firstLine="708"/>
        <w:jc w:val="both"/>
        <w:rPr>
          <w:rFonts w:ascii="Roboto" w:hAnsi="Roboto"/>
          <w:color w:val="333333"/>
        </w:rPr>
      </w:pPr>
    </w:p>
    <w:p w:rsidR="00C90486" w:rsidRPr="00D551D4" w:rsidRDefault="00C90486" w:rsidP="00CB5B1E">
      <w:pPr>
        <w:pStyle w:val="a3"/>
        <w:shd w:val="clear" w:color="auto" w:fill="FFFFFF"/>
        <w:spacing w:before="0" w:beforeAutospacing="0" w:after="0" w:afterAutospacing="0"/>
        <w:jc w:val="both"/>
        <w:rPr>
          <w:color w:val="333333"/>
          <w:sz w:val="28"/>
          <w:szCs w:val="28"/>
        </w:rPr>
      </w:pPr>
    </w:p>
    <w:p w:rsidR="002D77B4" w:rsidRPr="007E29F7" w:rsidRDefault="007E29F7" w:rsidP="002D77B4">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sectPr w:rsidR="002D77B4" w:rsidRPr="007E29F7" w:rsidSect="007E4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F3E9C"/>
    <w:rsid w:val="00243178"/>
    <w:rsid w:val="00272AB7"/>
    <w:rsid w:val="002B5D89"/>
    <w:rsid w:val="002D77B4"/>
    <w:rsid w:val="00381778"/>
    <w:rsid w:val="003A6CF8"/>
    <w:rsid w:val="003C2679"/>
    <w:rsid w:val="00412E92"/>
    <w:rsid w:val="004726C8"/>
    <w:rsid w:val="00574F7A"/>
    <w:rsid w:val="0058339F"/>
    <w:rsid w:val="00611498"/>
    <w:rsid w:val="00645D12"/>
    <w:rsid w:val="00674D74"/>
    <w:rsid w:val="006B3691"/>
    <w:rsid w:val="007E29F7"/>
    <w:rsid w:val="007E42CE"/>
    <w:rsid w:val="008E7251"/>
    <w:rsid w:val="009A3F8B"/>
    <w:rsid w:val="00A2167C"/>
    <w:rsid w:val="00A9055C"/>
    <w:rsid w:val="00A96FF3"/>
    <w:rsid w:val="00C36F31"/>
    <w:rsid w:val="00C90486"/>
    <w:rsid w:val="00CB5B1E"/>
    <w:rsid w:val="00D551D4"/>
    <w:rsid w:val="00DA5CA2"/>
    <w:rsid w:val="00EE5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CE"/>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438568">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21987223">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20812899">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382407506">
      <w:bodyDiv w:val="1"/>
      <w:marLeft w:val="0"/>
      <w:marRight w:val="0"/>
      <w:marTop w:val="0"/>
      <w:marBottom w:val="0"/>
      <w:divBdr>
        <w:top w:val="none" w:sz="0" w:space="0" w:color="auto"/>
        <w:left w:val="none" w:sz="0" w:space="0" w:color="auto"/>
        <w:bottom w:val="none" w:sz="0" w:space="0" w:color="auto"/>
        <w:right w:val="none" w:sz="0" w:space="0" w:color="auto"/>
      </w:divBdr>
    </w:div>
    <w:div w:id="61899717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697046756">
      <w:bodyDiv w:val="1"/>
      <w:marLeft w:val="0"/>
      <w:marRight w:val="0"/>
      <w:marTop w:val="0"/>
      <w:marBottom w:val="0"/>
      <w:divBdr>
        <w:top w:val="none" w:sz="0" w:space="0" w:color="auto"/>
        <w:left w:val="none" w:sz="0" w:space="0" w:color="auto"/>
        <w:bottom w:val="none" w:sz="0" w:space="0" w:color="auto"/>
        <w:right w:val="none" w:sz="0" w:space="0" w:color="auto"/>
      </w:divBdr>
    </w:div>
    <w:div w:id="70598158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37042589">
      <w:bodyDiv w:val="1"/>
      <w:marLeft w:val="0"/>
      <w:marRight w:val="0"/>
      <w:marTop w:val="0"/>
      <w:marBottom w:val="0"/>
      <w:divBdr>
        <w:top w:val="none" w:sz="0" w:space="0" w:color="auto"/>
        <w:left w:val="none" w:sz="0" w:space="0" w:color="auto"/>
        <w:bottom w:val="none" w:sz="0" w:space="0" w:color="auto"/>
        <w:right w:val="none" w:sz="0" w:space="0" w:color="auto"/>
      </w:divBdr>
    </w:div>
    <w:div w:id="988048737">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1913076198">
      <w:bodyDiv w:val="1"/>
      <w:marLeft w:val="0"/>
      <w:marRight w:val="0"/>
      <w:marTop w:val="0"/>
      <w:marBottom w:val="0"/>
      <w:divBdr>
        <w:top w:val="none" w:sz="0" w:space="0" w:color="auto"/>
        <w:left w:val="none" w:sz="0" w:space="0" w:color="auto"/>
        <w:bottom w:val="none" w:sz="0" w:space="0" w:color="auto"/>
        <w:right w:val="none" w:sz="0" w:space="0" w:color="auto"/>
      </w:divBdr>
    </w:div>
    <w:div w:id="2111656461">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2023-09-09T15:10:00Z</cp:lastPrinted>
  <dcterms:created xsi:type="dcterms:W3CDTF">2024-06-19T11:56:00Z</dcterms:created>
  <dcterms:modified xsi:type="dcterms:W3CDTF">2024-06-19T11:56:00Z</dcterms:modified>
</cp:coreProperties>
</file>