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C6" w:rsidRPr="00554EC6" w:rsidRDefault="00554EC6" w:rsidP="00554EC6">
      <w:pPr>
        <w:spacing w:after="0" w:line="240" w:lineRule="auto"/>
        <w:jc w:val="center"/>
        <w:rPr>
          <w:b/>
          <w:bCs/>
          <w:color w:val="000000"/>
        </w:rPr>
      </w:pPr>
      <w:r w:rsidRPr="00554EC6">
        <w:rPr>
          <w:b/>
          <w:bCs/>
          <w:color w:val="000000"/>
        </w:rPr>
        <w:t xml:space="preserve">АДМИНИСТРАЦИЯ </w:t>
      </w:r>
    </w:p>
    <w:p w:rsidR="00554EC6" w:rsidRPr="00554EC6" w:rsidRDefault="00554EC6" w:rsidP="00554EC6">
      <w:pPr>
        <w:spacing w:after="0" w:line="240" w:lineRule="auto"/>
        <w:jc w:val="center"/>
        <w:rPr>
          <w:b/>
          <w:bCs/>
          <w:color w:val="000000"/>
        </w:rPr>
      </w:pPr>
      <w:r w:rsidRPr="00554EC6">
        <w:rPr>
          <w:b/>
          <w:bCs/>
          <w:color w:val="000000"/>
        </w:rPr>
        <w:t>ПРИВОЛЖСКОГО СЕЛЬСКОГО ПОСЕЛЕНИЯ</w:t>
      </w:r>
    </w:p>
    <w:p w:rsidR="00554EC6" w:rsidRPr="00554EC6" w:rsidRDefault="00554EC6" w:rsidP="00554EC6">
      <w:pPr>
        <w:spacing w:after="0" w:line="240" w:lineRule="auto"/>
        <w:jc w:val="center"/>
        <w:rPr>
          <w:b/>
          <w:bCs/>
          <w:color w:val="000000"/>
        </w:rPr>
      </w:pPr>
    </w:p>
    <w:p w:rsidR="00554EC6" w:rsidRPr="00554EC6" w:rsidRDefault="00554EC6" w:rsidP="00554EC6">
      <w:pPr>
        <w:tabs>
          <w:tab w:val="center" w:pos="4819"/>
          <w:tab w:val="left" w:pos="7447"/>
        </w:tabs>
        <w:spacing w:after="0" w:line="240" w:lineRule="auto"/>
        <w:rPr>
          <w:b/>
          <w:bCs/>
          <w:i/>
          <w:color w:val="000000"/>
        </w:rPr>
      </w:pPr>
      <w:r>
        <w:rPr>
          <w:b/>
          <w:bCs/>
          <w:color w:val="000000"/>
        </w:rPr>
        <w:tab/>
      </w:r>
      <w:r w:rsidRPr="00554EC6">
        <w:rPr>
          <w:b/>
          <w:bCs/>
          <w:color w:val="000000"/>
        </w:rPr>
        <w:t>ПОСТАНОВЛЕНИЕ</w:t>
      </w:r>
      <w:r>
        <w:rPr>
          <w:b/>
          <w:bCs/>
          <w:color w:val="000000"/>
        </w:rPr>
        <w:tab/>
      </w:r>
      <w:r w:rsidRPr="00554EC6">
        <w:rPr>
          <w:b/>
          <w:bCs/>
          <w:i/>
          <w:color w:val="000000"/>
        </w:rPr>
        <w:t>ПРОЕКТ</w:t>
      </w:r>
    </w:p>
    <w:p w:rsidR="00554EC6" w:rsidRPr="00554EC6" w:rsidRDefault="00554EC6" w:rsidP="00554EC6">
      <w:pPr>
        <w:rPr>
          <w:b/>
          <w:bCs/>
          <w:color w:val="000000"/>
        </w:rPr>
      </w:pPr>
    </w:p>
    <w:p w:rsidR="00554EC6" w:rsidRPr="00554EC6" w:rsidRDefault="00554EC6" w:rsidP="00554EC6">
      <w:pPr>
        <w:rPr>
          <w:b/>
          <w:bCs/>
        </w:rPr>
      </w:pPr>
      <w:r w:rsidRPr="00554EC6">
        <w:rPr>
          <w:b/>
          <w:bCs/>
        </w:rPr>
        <w:t>от  «</w:t>
      </w:r>
      <w:r>
        <w:rPr>
          <w:b/>
          <w:bCs/>
        </w:rPr>
        <w:t>____</w:t>
      </w:r>
      <w:r w:rsidRPr="00554EC6">
        <w:rPr>
          <w:b/>
          <w:bCs/>
        </w:rPr>
        <w:t xml:space="preserve">» </w:t>
      </w:r>
      <w:r>
        <w:rPr>
          <w:b/>
          <w:bCs/>
        </w:rPr>
        <w:t>________</w:t>
      </w:r>
      <w:r w:rsidRPr="00554EC6">
        <w:rPr>
          <w:b/>
          <w:bCs/>
        </w:rPr>
        <w:t xml:space="preserve">  20</w:t>
      </w:r>
      <w:r>
        <w:rPr>
          <w:b/>
          <w:bCs/>
        </w:rPr>
        <w:t>24</w:t>
      </w:r>
      <w:r w:rsidRPr="00554EC6">
        <w:rPr>
          <w:b/>
          <w:bCs/>
        </w:rPr>
        <w:t xml:space="preserve"> года</w:t>
      </w:r>
      <w:r w:rsidRPr="00554EC6">
        <w:rPr>
          <w:b/>
          <w:bCs/>
        </w:rPr>
        <w:tab/>
      </w:r>
      <w:r w:rsidRPr="00554EC6">
        <w:rPr>
          <w:b/>
          <w:bCs/>
        </w:rPr>
        <w:tab/>
      </w:r>
      <w:r w:rsidRPr="00554EC6">
        <w:rPr>
          <w:b/>
          <w:bCs/>
        </w:rPr>
        <w:tab/>
        <w:t xml:space="preserve">                             № </w:t>
      </w:r>
      <w:r>
        <w:rPr>
          <w:b/>
          <w:bCs/>
        </w:rPr>
        <w:t>____</w:t>
      </w:r>
    </w:p>
    <w:p w:rsidR="00554EC6" w:rsidRPr="00554EC6" w:rsidRDefault="00554EC6" w:rsidP="00554EC6">
      <w:pPr>
        <w:rPr>
          <w:b/>
          <w:bCs/>
        </w:rPr>
      </w:pPr>
    </w:p>
    <w:p w:rsidR="00554EC6" w:rsidRPr="00554EC6" w:rsidRDefault="00554EC6" w:rsidP="00554EC6">
      <w:pPr>
        <w:pStyle w:val="1"/>
        <w:spacing w:before="0" w:after="0"/>
        <w:jc w:val="left"/>
        <w:rPr>
          <w:rStyle w:val="a7"/>
          <w:rFonts w:ascii="Times New Roman" w:hAnsi="Times New Roman"/>
          <w:bCs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hyperlink r:id="rId7" w:history="1">
        <w:r w:rsidRPr="00554EC6">
          <w:rPr>
            <w:rStyle w:val="a7"/>
            <w:rFonts w:ascii="Times New Roman" w:hAnsi="Times New Roman"/>
            <w:b/>
            <w:color w:val="auto"/>
            <w:sz w:val="28"/>
            <w:szCs w:val="28"/>
          </w:rPr>
          <w:t xml:space="preserve"> </w:t>
        </w:r>
        <w:r>
          <w:rPr>
            <w:rStyle w:val="a7"/>
            <w:rFonts w:ascii="Times New Roman" w:hAnsi="Times New Roman"/>
            <w:b/>
            <w:color w:val="auto"/>
            <w:sz w:val="28"/>
            <w:szCs w:val="28"/>
          </w:rPr>
          <w:t>Кодекс</w:t>
        </w:r>
        <w:r w:rsidRPr="00554EC6">
          <w:rPr>
            <w:rStyle w:val="a7"/>
            <w:rFonts w:ascii="Times New Roman" w:hAnsi="Times New Roman"/>
            <w:b/>
            <w:color w:val="auto"/>
            <w:sz w:val="28"/>
            <w:szCs w:val="28"/>
          </w:rPr>
          <w:t xml:space="preserve"> этики</w:t>
        </w:r>
        <w:r w:rsidRPr="00554EC6">
          <w:rPr>
            <w:rStyle w:val="a7"/>
            <w:rFonts w:ascii="Times New Roman" w:hAnsi="Times New Roman"/>
            <w:b/>
            <w:color w:val="auto"/>
            <w:sz w:val="28"/>
            <w:szCs w:val="28"/>
          </w:rPr>
          <w:t xml:space="preserve"> и служебного поведения </w:t>
        </w:r>
      </w:hyperlink>
    </w:p>
    <w:p w:rsidR="00554EC6" w:rsidRPr="00554EC6" w:rsidRDefault="00554EC6" w:rsidP="00554EC6">
      <w:pPr>
        <w:pStyle w:val="1"/>
        <w:spacing w:before="0" w:after="0"/>
        <w:jc w:val="left"/>
        <w:rPr>
          <w:rFonts w:ascii="Times New Roman" w:hAnsi="Times New Roman"/>
          <w:sz w:val="28"/>
          <w:szCs w:val="28"/>
        </w:rPr>
      </w:pPr>
      <w:hyperlink r:id="rId8" w:history="1">
        <w:r w:rsidRPr="00554EC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муниципальных служащих </w:t>
        </w:r>
      </w:hyperlink>
      <w:r w:rsidRPr="00554EC6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554EC6">
        <w:rPr>
          <w:rFonts w:ascii="Times New Roman" w:hAnsi="Times New Roman"/>
          <w:sz w:val="28"/>
          <w:szCs w:val="28"/>
        </w:rPr>
        <w:t>Приволжского</w:t>
      </w:r>
      <w:proofErr w:type="gramEnd"/>
    </w:p>
    <w:p w:rsidR="00554EC6" w:rsidRPr="00554EC6" w:rsidRDefault="00554EC6" w:rsidP="00554EC6">
      <w:pPr>
        <w:spacing w:after="0" w:line="240" w:lineRule="auto"/>
        <w:rPr>
          <w:b/>
          <w:lang w:eastAsia="ru-RU"/>
        </w:rPr>
      </w:pPr>
      <w:r w:rsidRPr="00554EC6">
        <w:rPr>
          <w:b/>
          <w:lang w:eastAsia="ru-RU"/>
        </w:rPr>
        <w:t>сельского поселения</w:t>
      </w:r>
      <w:r>
        <w:rPr>
          <w:b/>
          <w:lang w:eastAsia="ru-RU"/>
        </w:rPr>
        <w:t xml:space="preserve">, </w:t>
      </w:r>
      <w:proofErr w:type="gramStart"/>
      <w:r>
        <w:rPr>
          <w:b/>
          <w:lang w:eastAsia="ru-RU"/>
        </w:rPr>
        <w:t>утвержденный</w:t>
      </w:r>
      <w:proofErr w:type="gramEnd"/>
      <w:r>
        <w:rPr>
          <w:b/>
          <w:lang w:eastAsia="ru-RU"/>
        </w:rPr>
        <w:t xml:space="preserve"> постановлением Администрации Приволжского сельского поселения от 24.09.2013№105</w:t>
      </w:r>
    </w:p>
    <w:p w:rsidR="00554EC6" w:rsidRPr="00554EC6" w:rsidRDefault="00554EC6" w:rsidP="00554EC6">
      <w:pPr>
        <w:rPr>
          <w:b/>
          <w:lang w:eastAsia="ar-SA"/>
        </w:rPr>
      </w:pPr>
    </w:p>
    <w:p w:rsidR="00554EC6" w:rsidRPr="00554EC6" w:rsidRDefault="00554EC6" w:rsidP="00554EC6">
      <w:pPr>
        <w:ind w:firstLine="708"/>
        <w:jc w:val="both"/>
      </w:pPr>
      <w:proofErr w:type="gramStart"/>
      <w:r w:rsidRPr="00554EC6">
        <w:t xml:space="preserve">В целях установления единых этических норм и правил служебного поведения  муниципальных служащих Администрации Приволжского сельского поселения и во исполнение решения президиума Совета при Президенте Российской Федерации по противодействию коррупции от 23 декабря 2010 года, Указа Губернатора Ярославской области  от 27.06.2011 года № 268 «Об утверждении Кодекса этики и служебного поведения государственных гражданских служащих Ярославской области», </w:t>
      </w:r>
      <w:proofErr w:type="gramEnd"/>
    </w:p>
    <w:p w:rsidR="00554EC6" w:rsidRPr="00554EC6" w:rsidRDefault="00554EC6" w:rsidP="00554EC6">
      <w:pPr>
        <w:rPr>
          <w:b/>
          <w:bCs/>
          <w:color w:val="000000"/>
        </w:rPr>
      </w:pPr>
      <w:r w:rsidRPr="00554EC6">
        <w:rPr>
          <w:b/>
          <w:bCs/>
          <w:color w:val="000000"/>
        </w:rPr>
        <w:t>АДМИНИСТРАЦИЯ ПОСТАНОВЛЯЕТ:</w:t>
      </w:r>
    </w:p>
    <w:p w:rsidR="00554EC6" w:rsidRDefault="00554EC6" w:rsidP="00554EC6">
      <w:pPr>
        <w:spacing w:after="0" w:line="240" w:lineRule="auto"/>
        <w:ind w:firstLine="708"/>
        <w:jc w:val="both"/>
        <w:rPr>
          <w:lang w:eastAsia="ru-RU"/>
        </w:rPr>
      </w:pPr>
      <w:bookmarkStart w:id="0" w:name="sub_1"/>
      <w:r>
        <w:rPr>
          <w:color w:val="000000"/>
        </w:rPr>
        <w:t xml:space="preserve">1. </w:t>
      </w:r>
      <w:r w:rsidRPr="00554EC6">
        <w:rPr>
          <w:color w:val="000000"/>
        </w:rPr>
        <w:t xml:space="preserve">Внести в </w:t>
      </w:r>
      <w:r w:rsidRPr="00554EC6">
        <w:t xml:space="preserve">Кодекс этики и служебного поведения муниципальных служащих Администрации Приволжского сельского поселения, </w:t>
      </w:r>
      <w:r w:rsidRPr="00554EC6">
        <w:rPr>
          <w:lang w:eastAsia="ru-RU"/>
        </w:rPr>
        <w:t>утвержденный постановлением Администрации Приволжского сельского поселения от 24.09.2013№105</w:t>
      </w:r>
      <w:r>
        <w:rPr>
          <w:lang w:eastAsia="ru-RU"/>
        </w:rPr>
        <w:t>, следующие изменения:</w:t>
      </w:r>
    </w:p>
    <w:p w:rsidR="00554EC6" w:rsidRPr="00554EC6" w:rsidRDefault="006118CC" w:rsidP="006118CC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1.1.В п</w:t>
      </w:r>
      <w:r w:rsidR="00554EC6">
        <w:rPr>
          <w:lang w:eastAsia="ru-RU"/>
        </w:rPr>
        <w:t>одпункт</w:t>
      </w:r>
      <w:r>
        <w:rPr>
          <w:lang w:eastAsia="ru-RU"/>
        </w:rPr>
        <w:t>е</w:t>
      </w:r>
      <w:r w:rsidR="00554EC6">
        <w:rPr>
          <w:lang w:eastAsia="ru-RU"/>
        </w:rPr>
        <w:t xml:space="preserve"> 2.1 пункта 2 Раздела </w:t>
      </w:r>
      <w:r w:rsidR="00554EC6">
        <w:rPr>
          <w:lang w:val="en-US" w:eastAsia="ru-RU"/>
        </w:rPr>
        <w:t>III</w:t>
      </w:r>
      <w:r w:rsidR="00554EC6">
        <w:rPr>
          <w:lang w:eastAsia="ru-RU"/>
        </w:rPr>
        <w:t xml:space="preserve"> </w:t>
      </w:r>
      <w:r>
        <w:rPr>
          <w:lang w:eastAsia="ru-RU"/>
        </w:rPr>
        <w:t xml:space="preserve"> после  слов «религиозных предпочтений» дополнить словами «, а также от поведения (высказываний, жестов, действий), которое может быть  воспринято окружающими как согласие принять взятку или как просьба о даче  взятки</w:t>
      </w:r>
      <w:proofErr w:type="gramStart"/>
      <w:r>
        <w:rPr>
          <w:lang w:eastAsia="ru-RU"/>
        </w:rPr>
        <w:t>.».</w:t>
      </w:r>
      <w:proofErr w:type="gramEnd"/>
    </w:p>
    <w:p w:rsidR="006118CC" w:rsidRDefault="006118CC" w:rsidP="006118CC">
      <w:pPr>
        <w:spacing w:after="0" w:line="240" w:lineRule="auto"/>
        <w:ind w:firstLine="709"/>
        <w:jc w:val="both"/>
        <w:rPr>
          <w:color w:val="000000"/>
        </w:rPr>
      </w:pPr>
      <w:bookmarkStart w:id="1" w:name="sub_2"/>
      <w:bookmarkEnd w:id="0"/>
      <w:r>
        <w:rPr>
          <w:color w:val="000000"/>
        </w:rPr>
        <w:t>2.</w:t>
      </w:r>
      <w:proofErr w:type="gramStart"/>
      <w:r w:rsidRPr="00554EC6">
        <w:rPr>
          <w:color w:val="000000"/>
        </w:rPr>
        <w:t>Контроль за</w:t>
      </w:r>
      <w:proofErr w:type="gramEnd"/>
      <w:r w:rsidRPr="00554EC6">
        <w:rPr>
          <w:color w:val="000000"/>
        </w:rPr>
        <w:t xml:space="preserve"> исполнением настоящего постановления оставляю за собой.</w:t>
      </w:r>
    </w:p>
    <w:p w:rsidR="00554EC6" w:rsidRPr="00554EC6" w:rsidRDefault="006118CC" w:rsidP="006118CC">
      <w:pPr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554EC6" w:rsidRPr="00554EC6">
        <w:rPr>
          <w:color w:val="000000"/>
        </w:rPr>
        <w:t xml:space="preserve">. </w:t>
      </w:r>
      <w:bookmarkEnd w:id="1"/>
      <w:r w:rsidR="00554EC6" w:rsidRPr="00554EC6">
        <w:rPr>
          <w:color w:val="000000"/>
        </w:rPr>
        <w:t xml:space="preserve">Настоящее постановление вступает в силу </w:t>
      </w:r>
      <w:r>
        <w:rPr>
          <w:color w:val="000000"/>
        </w:rPr>
        <w:t>после</w:t>
      </w:r>
      <w:bookmarkStart w:id="2" w:name="_GoBack"/>
      <w:bookmarkEnd w:id="2"/>
      <w:r w:rsidR="00554EC6" w:rsidRPr="00554EC6">
        <w:rPr>
          <w:color w:val="000000"/>
        </w:rPr>
        <w:t xml:space="preserve"> его официального опубликования в газете «Волжские зори».</w:t>
      </w:r>
    </w:p>
    <w:p w:rsidR="00554EC6" w:rsidRDefault="00554EC6" w:rsidP="006118CC">
      <w:pPr>
        <w:spacing w:after="0" w:line="240" w:lineRule="auto"/>
        <w:ind w:firstLine="709"/>
        <w:jc w:val="both"/>
        <w:rPr>
          <w:color w:val="000000"/>
        </w:rPr>
      </w:pPr>
      <w:bookmarkStart w:id="3" w:name="sub_4"/>
    </w:p>
    <w:p w:rsidR="006118CC" w:rsidRPr="00554EC6" w:rsidRDefault="006118CC" w:rsidP="006118CC">
      <w:pPr>
        <w:spacing w:after="0" w:line="240" w:lineRule="auto"/>
        <w:ind w:firstLine="709"/>
        <w:jc w:val="both"/>
        <w:rPr>
          <w:color w:val="000000"/>
        </w:rPr>
      </w:pPr>
    </w:p>
    <w:bookmarkEnd w:id="3"/>
    <w:p w:rsidR="006118CC" w:rsidRPr="006118CC" w:rsidRDefault="00554EC6" w:rsidP="006118CC">
      <w:pPr>
        <w:spacing w:after="0" w:line="240" w:lineRule="auto"/>
      </w:pPr>
      <w:r w:rsidRPr="006118CC">
        <w:t xml:space="preserve">Глава </w:t>
      </w:r>
      <w:proofErr w:type="gramStart"/>
      <w:r w:rsidRPr="006118CC">
        <w:t>Приволжского</w:t>
      </w:r>
      <w:proofErr w:type="gramEnd"/>
      <w:r w:rsidRPr="006118CC">
        <w:t xml:space="preserve"> </w:t>
      </w:r>
    </w:p>
    <w:p w:rsidR="00554EC6" w:rsidRPr="006118CC" w:rsidRDefault="00554EC6" w:rsidP="006118CC">
      <w:pPr>
        <w:spacing w:after="0" w:line="240" w:lineRule="auto"/>
      </w:pPr>
      <w:r w:rsidRPr="006118CC">
        <w:t>сельского поселения</w:t>
      </w:r>
      <w:r w:rsidRPr="006118CC">
        <w:tab/>
      </w:r>
      <w:r w:rsidRPr="006118CC">
        <w:tab/>
      </w:r>
      <w:r w:rsidRPr="006118CC">
        <w:tab/>
      </w:r>
      <w:r w:rsidRPr="006118CC">
        <w:tab/>
      </w:r>
      <w:r w:rsidR="006118CC" w:rsidRPr="006118CC">
        <w:t xml:space="preserve">                   А.В. Пешков</w:t>
      </w:r>
    </w:p>
    <w:p w:rsidR="00554EC6" w:rsidRPr="006118CC" w:rsidRDefault="00554EC6" w:rsidP="00554EC6">
      <w:r w:rsidRPr="006118CC">
        <w:tab/>
      </w:r>
      <w:r w:rsidRPr="006118CC">
        <w:tab/>
      </w:r>
      <w:r w:rsidRPr="006118CC">
        <w:tab/>
      </w:r>
      <w:r w:rsidRPr="006118CC">
        <w:tab/>
      </w:r>
      <w:r w:rsidRPr="006118CC">
        <w:tab/>
      </w:r>
      <w:r w:rsidRPr="006118CC">
        <w:tab/>
      </w:r>
      <w:r w:rsidRPr="006118CC">
        <w:tab/>
      </w:r>
    </w:p>
    <w:p w:rsidR="00554EC6" w:rsidRDefault="00554EC6" w:rsidP="00554EC6"/>
    <w:sectPr w:rsidR="00554EC6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476FA"/>
    <w:multiLevelType w:val="hybridMultilevel"/>
    <w:tmpl w:val="3C7AA63C"/>
    <w:lvl w:ilvl="0" w:tplc="6958BB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A6"/>
    <w:rsid w:val="000378AF"/>
    <w:rsid w:val="0004199C"/>
    <w:rsid w:val="00066866"/>
    <w:rsid w:val="000D58AE"/>
    <w:rsid w:val="001253F8"/>
    <w:rsid w:val="00126BD2"/>
    <w:rsid w:val="001F333D"/>
    <w:rsid w:val="00224517"/>
    <w:rsid w:val="002A33A7"/>
    <w:rsid w:val="00336A33"/>
    <w:rsid w:val="003B5C35"/>
    <w:rsid w:val="00473D87"/>
    <w:rsid w:val="004810BB"/>
    <w:rsid w:val="004944A6"/>
    <w:rsid w:val="004D517D"/>
    <w:rsid w:val="004D7354"/>
    <w:rsid w:val="004F7930"/>
    <w:rsid w:val="00554EC6"/>
    <w:rsid w:val="006063A6"/>
    <w:rsid w:val="006118CC"/>
    <w:rsid w:val="006164FF"/>
    <w:rsid w:val="006367D5"/>
    <w:rsid w:val="00643A8E"/>
    <w:rsid w:val="006902C1"/>
    <w:rsid w:val="006E5C42"/>
    <w:rsid w:val="006E7B6E"/>
    <w:rsid w:val="00706375"/>
    <w:rsid w:val="0075555E"/>
    <w:rsid w:val="0078399C"/>
    <w:rsid w:val="00845345"/>
    <w:rsid w:val="00850581"/>
    <w:rsid w:val="008512B0"/>
    <w:rsid w:val="00853836"/>
    <w:rsid w:val="00862C71"/>
    <w:rsid w:val="008C2976"/>
    <w:rsid w:val="0092166A"/>
    <w:rsid w:val="00923C55"/>
    <w:rsid w:val="00933D18"/>
    <w:rsid w:val="00995ABE"/>
    <w:rsid w:val="00A07A72"/>
    <w:rsid w:val="00A45C08"/>
    <w:rsid w:val="00B13711"/>
    <w:rsid w:val="00B20BBB"/>
    <w:rsid w:val="00B706DF"/>
    <w:rsid w:val="00B71BEA"/>
    <w:rsid w:val="00BB1739"/>
    <w:rsid w:val="00C67552"/>
    <w:rsid w:val="00C84647"/>
    <w:rsid w:val="00C90F33"/>
    <w:rsid w:val="00C9656B"/>
    <w:rsid w:val="00CC6C04"/>
    <w:rsid w:val="00CF74D2"/>
    <w:rsid w:val="00D14A5F"/>
    <w:rsid w:val="00D63749"/>
    <w:rsid w:val="00D63861"/>
    <w:rsid w:val="00D67E63"/>
    <w:rsid w:val="00D80AE6"/>
    <w:rsid w:val="00DA2D91"/>
    <w:rsid w:val="00DF39DE"/>
    <w:rsid w:val="00E206CA"/>
    <w:rsid w:val="00E64D3A"/>
    <w:rsid w:val="00E91F39"/>
    <w:rsid w:val="00EB641E"/>
    <w:rsid w:val="00EC32E7"/>
    <w:rsid w:val="00EE2FF3"/>
    <w:rsid w:val="00F51645"/>
    <w:rsid w:val="00F90FF3"/>
    <w:rsid w:val="00FA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rsid w:val="00554EC6"/>
    <w:rPr>
      <w:b/>
      <w:bCs w:val="0"/>
      <w:color w:val="106BBE"/>
    </w:rPr>
  </w:style>
  <w:style w:type="paragraph" w:styleId="a8">
    <w:name w:val="List Paragraph"/>
    <w:basedOn w:val="a"/>
    <w:uiPriority w:val="34"/>
    <w:qFormat/>
    <w:rsid w:val="00554E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rsid w:val="00554EC6"/>
    <w:rPr>
      <w:b/>
      <w:bCs w:val="0"/>
      <w:color w:val="106BBE"/>
    </w:rPr>
  </w:style>
  <w:style w:type="paragraph" w:styleId="a8">
    <w:name w:val="List Paragraph"/>
    <w:basedOn w:val="a"/>
    <w:uiPriority w:val="34"/>
    <w:qFormat/>
    <w:rsid w:val="00554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60531.0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24460531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6002E-B8CE-47A8-9B1F-1A8B630C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Сотрудник</cp:lastModifiedBy>
  <cp:revision>3</cp:revision>
  <cp:lastPrinted>2024-12-20T08:52:00Z</cp:lastPrinted>
  <dcterms:created xsi:type="dcterms:W3CDTF">2024-12-13T09:42:00Z</dcterms:created>
  <dcterms:modified xsi:type="dcterms:W3CDTF">2024-12-20T08:53:00Z</dcterms:modified>
</cp:coreProperties>
</file>