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89060A" w14:textId="77777777" w:rsidR="00E71373" w:rsidRPr="00E71373" w:rsidRDefault="00E71373" w:rsidP="00E71373">
      <w:pPr>
        <w:shd w:val="clear" w:color="auto" w:fill="FFFFFF"/>
        <w:spacing w:after="100" w:afterAutospacing="1" w:line="240" w:lineRule="auto"/>
        <w:ind w:firstLine="567"/>
        <w:jc w:val="both"/>
        <w:rPr>
          <w:rFonts w:ascii="Times New Roman" w:eastAsia="Calibri" w:hAnsi="Times New Roman" w:cs="Times New Roman"/>
          <w:b/>
          <w:color w:val="333333"/>
          <w:sz w:val="20"/>
          <w:szCs w:val="20"/>
          <w:lang w:eastAsia="ru-RU"/>
        </w:rPr>
      </w:pPr>
      <w:r w:rsidRPr="00E71373">
        <w:rPr>
          <w:rFonts w:ascii="Times New Roman" w:eastAsia="Calibri" w:hAnsi="Times New Roman" w:cs="Times New Roman"/>
          <w:b/>
          <w:color w:val="333333"/>
          <w:sz w:val="28"/>
          <w:szCs w:val="28"/>
          <w:lang w:eastAsia="ru-RU"/>
        </w:rPr>
        <w:t>Ярославской межрайонной природоохранной прокуратурой проведена проверка исполнения законодательства при реализации национального проекта «Экология».</w:t>
      </w:r>
    </w:p>
    <w:p w14:paraId="60B9A956" w14:textId="77777777" w:rsidR="00E71373" w:rsidRPr="00E71373" w:rsidRDefault="00E71373" w:rsidP="00E71373">
      <w:pPr>
        <w:shd w:val="clear" w:color="auto" w:fill="FFFFFF"/>
        <w:spacing w:after="100" w:afterAutospacing="1" w:line="240" w:lineRule="auto"/>
        <w:ind w:firstLine="567"/>
        <w:jc w:val="both"/>
        <w:rPr>
          <w:rFonts w:ascii="Times New Roman" w:eastAsia="Calibri" w:hAnsi="Times New Roman" w:cs="Times New Roman"/>
          <w:color w:val="333333"/>
          <w:sz w:val="20"/>
          <w:szCs w:val="20"/>
          <w:lang w:eastAsia="ru-RU"/>
        </w:rPr>
      </w:pPr>
      <w:r w:rsidRPr="00E71373">
        <w:rPr>
          <w:rFonts w:ascii="Times New Roman" w:eastAsia="Calibri" w:hAnsi="Times New Roman" w:cs="Times New Roman"/>
          <w:color w:val="333333"/>
          <w:sz w:val="28"/>
          <w:szCs w:val="28"/>
          <w:lang w:eastAsia="ru-RU"/>
        </w:rPr>
        <w:t xml:space="preserve">Установлено, что построенные и введенные в эксплуатацию очистные сооружения в с. </w:t>
      </w:r>
      <w:proofErr w:type="spellStart"/>
      <w:r w:rsidRPr="00E71373">
        <w:rPr>
          <w:rFonts w:ascii="Times New Roman" w:eastAsia="Calibri" w:hAnsi="Times New Roman" w:cs="Times New Roman"/>
          <w:color w:val="333333"/>
          <w:sz w:val="28"/>
          <w:szCs w:val="28"/>
          <w:lang w:eastAsia="ru-RU"/>
        </w:rPr>
        <w:t>Золоторучье</w:t>
      </w:r>
      <w:proofErr w:type="spellEnd"/>
      <w:r w:rsidRPr="00E71373">
        <w:rPr>
          <w:rFonts w:ascii="Times New Roman" w:eastAsia="Calibri" w:hAnsi="Times New Roman" w:cs="Times New Roman"/>
          <w:color w:val="333333"/>
          <w:sz w:val="28"/>
          <w:szCs w:val="28"/>
          <w:lang w:eastAsia="ru-RU"/>
        </w:rPr>
        <w:t xml:space="preserve"> Угличского муниципального района Ярославской области фактически не обеспечивают достижения значимого природоохранного эффекта и результативности программных мероприятий в виде надлежащей очистки загрязненных сточных вод, сбрасываемых в акваторию реки Волги.</w:t>
      </w:r>
    </w:p>
    <w:p w14:paraId="4DA2442C" w14:textId="77777777" w:rsidR="00E71373" w:rsidRPr="00E71373" w:rsidRDefault="00E71373" w:rsidP="00E71373">
      <w:pPr>
        <w:shd w:val="clear" w:color="auto" w:fill="FFFFFF"/>
        <w:spacing w:after="100" w:afterAutospacing="1" w:line="240" w:lineRule="auto"/>
        <w:ind w:firstLine="567"/>
        <w:jc w:val="both"/>
        <w:rPr>
          <w:rFonts w:ascii="Times New Roman" w:eastAsia="Calibri" w:hAnsi="Times New Roman" w:cs="Times New Roman"/>
          <w:color w:val="333333"/>
          <w:sz w:val="20"/>
          <w:szCs w:val="20"/>
          <w:lang w:eastAsia="ru-RU"/>
        </w:rPr>
      </w:pPr>
      <w:r w:rsidRPr="00E71373">
        <w:rPr>
          <w:rFonts w:ascii="Times New Roman" w:eastAsia="Calibri" w:hAnsi="Times New Roman" w:cs="Times New Roman"/>
          <w:color w:val="333333"/>
          <w:sz w:val="28"/>
          <w:szCs w:val="28"/>
          <w:lang w:eastAsia="ru-RU"/>
        </w:rPr>
        <w:t>С целью устранения нарушений закона природоохранный прокурор обратился в суд.</w:t>
      </w:r>
    </w:p>
    <w:p w14:paraId="4C663C66" w14:textId="651E3675" w:rsidR="00107CFF" w:rsidRPr="00E71373" w:rsidRDefault="00E71373" w:rsidP="00E71373">
      <w:pPr>
        <w:ind w:firstLine="567"/>
        <w:jc w:val="both"/>
        <w:rPr>
          <w:rFonts w:ascii="Times New Roman" w:hAnsi="Times New Roman" w:cs="Times New Roman"/>
        </w:rPr>
      </w:pPr>
      <w:r w:rsidRPr="00E71373">
        <w:rPr>
          <w:rFonts w:ascii="Times New Roman" w:eastAsia="Calibri" w:hAnsi="Times New Roman" w:cs="Times New Roman"/>
          <w:color w:val="333333"/>
          <w:sz w:val="28"/>
          <w:szCs w:val="28"/>
          <w:lang w:eastAsia="ru-RU"/>
        </w:rPr>
        <w:t>Угличским районным судом Ярославской области требования природоохранного прокурора удовлетворены в полном объеме. На предприятие, эксплуатирующее очистные сооружения, возложена обязанность обеспечить нормативную очистку сточных вод, сбрасываемых с очистных сооружений</w:t>
      </w:r>
      <w:bookmarkStart w:id="0" w:name="_GoBack"/>
      <w:bookmarkEnd w:id="0"/>
    </w:p>
    <w:sectPr w:rsidR="00107CFF" w:rsidRPr="00E713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B57"/>
    <w:rsid w:val="00275B57"/>
    <w:rsid w:val="00C62870"/>
    <w:rsid w:val="00D20D5C"/>
    <w:rsid w:val="00E71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64859"/>
  <w15:chartTrackingRefBased/>
  <w15:docId w15:val="{3876DE91-2288-400C-9410-B097E8619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>Прокуратура РФ</Company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Семенова Дарья Андреевна</dc:creator>
  <cp:keywords/>
  <dc:description/>
  <cp:lastModifiedBy>Семенова Дарья Андреевна</cp:lastModifiedBy>
  <cp:revision>2</cp:revision>
  <dcterms:created xsi:type="dcterms:W3CDTF">2024-12-20T09:24:00Z</dcterms:created>
  <dcterms:modified xsi:type="dcterms:W3CDTF">2024-12-20T09:24:00Z</dcterms:modified>
</cp:coreProperties>
</file>